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88" w:rsidRDefault="00E6084F">
      <w:r>
        <w:t>Szanowni Państwo.</w:t>
      </w:r>
      <w:r>
        <w:br/>
        <w:t>Z racji tego, że mamy przyjemność współpracować z jednym z oddziałów hurtowni elektrycznych KOPEL postanowiliśmy rozszerzyć świadomość istnienia naszej firmy wśród pozostałych oddziałów hurtowni elektrycznych KOPEL.</w:t>
      </w:r>
      <w:r>
        <w:br/>
        <w:t xml:space="preserve">Jesteśmy </w:t>
      </w:r>
      <w:r w:rsidR="00494641">
        <w:t>producentem</w:t>
      </w:r>
      <w:bookmarkStart w:id="0" w:name="_GoBack"/>
      <w:bookmarkEnd w:id="0"/>
      <w:r>
        <w:t xml:space="preserve"> m.in. latarni solarnych i hybrydowych, masztów OFF-GRID, monitoringu CCTV zasilanego z odnawialnych źródeł energii.</w:t>
      </w:r>
      <w:r>
        <w:br/>
        <w:t>Zachęcamy do współpracy pozostałe oddziały hurtowni elektrycznych KOPEL.</w:t>
      </w:r>
      <w:r>
        <w:br/>
        <w:t>W załączniku zamieszczam referencje wystawione przez oddział w Z</w:t>
      </w:r>
      <w:r w:rsidR="001856FC">
        <w:t>amościu.</w:t>
      </w:r>
      <w:r w:rsidR="001856FC">
        <w:br/>
      </w:r>
      <w:r w:rsidR="001856FC">
        <w:br/>
        <w:t>Z wyrazami szacunku</w:t>
      </w:r>
    </w:p>
    <w:sectPr w:rsidR="00D4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38"/>
    <w:rsid w:val="001856FC"/>
    <w:rsid w:val="00494641"/>
    <w:rsid w:val="00D45E88"/>
    <w:rsid w:val="00D94238"/>
    <w:rsid w:val="00E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E66A-F0BA-4F87-82E2-1466F33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petra04</dc:creator>
  <cp:keywords/>
  <dc:description/>
  <cp:lastModifiedBy>petra04</cp:lastModifiedBy>
  <cp:revision>4</cp:revision>
  <dcterms:created xsi:type="dcterms:W3CDTF">2021-06-08T15:10:00Z</dcterms:created>
  <dcterms:modified xsi:type="dcterms:W3CDTF">2021-06-08T15:28:00Z</dcterms:modified>
</cp:coreProperties>
</file>